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9985" w14:textId="6EC42590" w:rsidR="00EB6971" w:rsidRDefault="00532BDD" w:rsidP="00C246BD">
      <w:pPr>
        <w:jc w:val="center"/>
        <w:rPr>
          <w:rFonts w:ascii="Baguet Script" w:hAnsi="Baguet Script" w:cstheme="minorHAnsi"/>
          <w:sz w:val="64"/>
          <w:szCs w:val="64"/>
        </w:rPr>
      </w:pPr>
      <w:r>
        <w:rPr>
          <mc:AlternateContent>
            <mc:Choice Requires="w16se">
              <w:rFonts w:ascii="Baguet Script" w:hAnsi="Baguet Script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72"/>
          <w:szCs w:val="72"/>
        </w:rPr>
        <mc:AlternateContent>
          <mc:Choice Requires="w16se">
            <w16se:symEx w16se:font="Segoe UI Emoji" w16se:char="1F31E"/>
          </mc:Choice>
          <mc:Fallback>
            <w:t>🌞</w:t>
          </mc:Fallback>
        </mc:AlternateContent>
      </w:r>
      <w:r>
        <w:rPr>
          <w:rFonts w:ascii="Baguet Script" w:hAnsi="Baguet Script" w:cstheme="minorHAnsi"/>
          <w:sz w:val="72"/>
          <w:szCs w:val="72"/>
        </w:rPr>
        <w:t xml:space="preserve"> </w:t>
      </w:r>
      <w:r w:rsidR="00C246BD" w:rsidRPr="00532BDD">
        <w:rPr>
          <w:rFonts w:ascii="Baguet Script" w:hAnsi="Baguet Script" w:cstheme="minorHAnsi"/>
          <w:sz w:val="64"/>
          <w:szCs w:val="64"/>
        </w:rPr>
        <w:t>5</w:t>
      </w:r>
      <w:r w:rsidR="00C246BD" w:rsidRPr="00532BDD">
        <w:rPr>
          <w:rFonts w:ascii="Baguet Script" w:hAnsi="Baguet Script" w:cstheme="minorHAnsi"/>
          <w:sz w:val="64"/>
          <w:szCs w:val="64"/>
          <w:vertAlign w:val="superscript"/>
        </w:rPr>
        <w:t>th</w:t>
      </w:r>
      <w:r w:rsidR="00C246BD" w:rsidRPr="00532BDD">
        <w:rPr>
          <w:rFonts w:ascii="Baguet Script" w:hAnsi="Baguet Script" w:cstheme="minorHAnsi"/>
          <w:sz w:val="64"/>
          <w:szCs w:val="64"/>
        </w:rPr>
        <w:t xml:space="preserve"> Grade Summer Challenge</w:t>
      </w:r>
      <w:r>
        <w:rPr>
          <w:rFonts w:ascii="Baguet Script" w:hAnsi="Baguet Script" w:cstheme="minorHAnsi"/>
          <w:sz w:val="64"/>
          <w:szCs w:val="64"/>
        </w:rPr>
        <w:t xml:space="preserve"> </w:t>
      </w:r>
      <w:r>
        <w:rPr>
          <mc:AlternateContent>
            <mc:Choice Requires="w16se">
              <w:rFonts w:ascii="Baguet Script" w:hAnsi="Baguet Script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64"/>
          <w:szCs w:val="64"/>
        </w:rPr>
        <mc:AlternateContent>
          <mc:Choice Requires="w16se">
            <w16se:symEx w16se:font="Segoe UI Emoji" w16se:char="1F31E"/>
          </mc:Choice>
          <mc:Fallback>
            <w:t>🌞</w:t>
          </mc:Fallback>
        </mc:AlternateContent>
      </w:r>
    </w:p>
    <w:p w14:paraId="75E20B0E" w14:textId="771D716F" w:rsidR="00532BDD" w:rsidRDefault="00532BDD" w:rsidP="00034304">
      <w:pPr>
        <w:jc w:val="center"/>
        <w:rPr>
          <w:rFonts w:cstheme="minorHAnsi"/>
          <w:sz w:val="28"/>
          <w:szCs w:val="28"/>
        </w:rPr>
      </w:pPr>
      <w:r w:rsidRPr="00034304">
        <w:rPr>
          <w:rFonts w:cstheme="minorHAnsi"/>
          <w:sz w:val="28"/>
          <w:szCs w:val="28"/>
        </w:rPr>
        <w:t xml:space="preserve">Choose as many activities as you can! We will </w:t>
      </w:r>
      <w:r w:rsidR="00474056" w:rsidRPr="00034304">
        <w:rPr>
          <w:rFonts w:cstheme="minorHAnsi"/>
          <w:sz w:val="28"/>
          <w:szCs w:val="28"/>
        </w:rPr>
        <w:t xml:space="preserve">award participants with several levels of </w:t>
      </w:r>
      <w:r w:rsidR="00034304" w:rsidRPr="00034304">
        <w:rPr>
          <w:rFonts w:cstheme="minorHAnsi"/>
          <w:sz w:val="28"/>
          <w:szCs w:val="28"/>
        </w:rPr>
        <w:t>prizes whenever you return in the fall!</w:t>
      </w:r>
    </w:p>
    <w:p w14:paraId="3F9596A7" w14:textId="77777777" w:rsidR="00C8651C" w:rsidRPr="00034304" w:rsidRDefault="00C8651C" w:rsidP="00034304">
      <w:pPr>
        <w:jc w:val="center"/>
        <w:rPr>
          <w:rFonts w:cstheme="minorHAnsi"/>
          <w:sz w:val="28"/>
          <w:szCs w:val="28"/>
        </w:rPr>
      </w:pPr>
    </w:p>
    <w:p w14:paraId="0C17E7F3" w14:textId="77777777" w:rsidR="00EB6971" w:rsidRPr="003561F8" w:rsidRDefault="00EB6971">
      <w:pPr>
        <w:rPr>
          <w:rFonts w:cstheme="minorHAnsi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775"/>
        <w:gridCol w:w="3780"/>
        <w:gridCol w:w="3240"/>
      </w:tblGrid>
      <w:tr w:rsidR="00EB6971" w:rsidRPr="003561F8" w14:paraId="00ADF430" w14:textId="77777777" w:rsidTr="00E7310C">
        <w:tc>
          <w:tcPr>
            <w:tcW w:w="3775" w:type="dxa"/>
          </w:tcPr>
          <w:p w14:paraId="38AEC7B4" w14:textId="3131B163" w:rsidR="00EB6971" w:rsidRPr="0048038B" w:rsidRDefault="00EB6971" w:rsidP="00DC363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48038B">
              <w:rPr>
                <w:rFonts w:cstheme="minorHAnsi"/>
                <w:b/>
                <w:bCs/>
                <w:sz w:val="32"/>
                <w:szCs w:val="32"/>
              </w:rPr>
              <w:t>Zearn</w:t>
            </w:r>
            <w:proofErr w:type="spellEnd"/>
          </w:p>
          <w:p w14:paraId="27C14F4E" w14:textId="77777777" w:rsidR="00EE571F" w:rsidRDefault="00EE571F">
            <w:pPr>
              <w:rPr>
                <w:rFonts w:cstheme="minorHAnsi"/>
              </w:rPr>
            </w:pPr>
          </w:p>
          <w:p w14:paraId="382CA0B2" w14:textId="10F33934" w:rsidR="00EB6971" w:rsidRPr="003561F8" w:rsidRDefault="00EB6971">
            <w:pPr>
              <w:rPr>
                <w:rFonts w:cstheme="minorHAnsi"/>
              </w:rPr>
            </w:pPr>
            <w:r w:rsidRPr="003561F8">
              <w:rPr>
                <w:rFonts w:cstheme="minorHAnsi"/>
              </w:rPr>
              <w:t xml:space="preserve">Log into </w:t>
            </w:r>
            <w:proofErr w:type="spellStart"/>
            <w:r w:rsidRPr="003561F8">
              <w:rPr>
                <w:rFonts w:cstheme="minorHAnsi"/>
              </w:rPr>
              <w:t>myPascoConnect</w:t>
            </w:r>
            <w:proofErr w:type="spellEnd"/>
            <w:r w:rsidRPr="003561F8">
              <w:rPr>
                <w:rFonts w:cstheme="minorHAnsi"/>
              </w:rPr>
              <w:t xml:space="preserve"> and click the </w:t>
            </w:r>
            <w:proofErr w:type="spellStart"/>
            <w:r w:rsidRPr="003561F8">
              <w:rPr>
                <w:rFonts w:cstheme="minorHAnsi"/>
              </w:rPr>
              <w:t>Zearn</w:t>
            </w:r>
            <w:proofErr w:type="spellEnd"/>
            <w:r w:rsidRPr="003561F8">
              <w:rPr>
                <w:rFonts w:cstheme="minorHAnsi"/>
              </w:rPr>
              <w:t xml:space="preserve"> </w:t>
            </w:r>
            <w:proofErr w:type="spellStart"/>
            <w:r w:rsidRPr="003561F8">
              <w:rPr>
                <w:rFonts w:cstheme="minorHAnsi"/>
              </w:rPr>
              <w:t>App</w:t>
            </w:r>
            <w:r w:rsidR="00DC3631" w:rsidRPr="003561F8">
              <w:rPr>
                <w:rFonts w:cstheme="minorHAnsi"/>
              </w:rPr>
              <w:t>lication.</w:t>
            </w:r>
            <w:r w:rsidR="004842A3" w:rsidRPr="003561F8">
              <w:rPr>
                <w:rFonts w:cstheme="minorHAnsi"/>
              </w:rPr>
              <w:t>Your</w:t>
            </w:r>
            <w:proofErr w:type="spellEnd"/>
            <w:r w:rsidR="004842A3" w:rsidRPr="003561F8">
              <w:rPr>
                <w:rFonts w:cstheme="minorHAnsi"/>
              </w:rPr>
              <w:t xml:space="preserve"> account has been reset to Grade 4, Modules 5-6 which focuses on fractions and decimals. Rising 5</w:t>
            </w:r>
            <w:r w:rsidR="004842A3" w:rsidRPr="003561F8">
              <w:rPr>
                <w:rFonts w:cstheme="minorHAnsi"/>
                <w:vertAlign w:val="superscript"/>
              </w:rPr>
              <w:t>th</w:t>
            </w:r>
            <w:r w:rsidR="004842A3" w:rsidRPr="003561F8">
              <w:rPr>
                <w:rFonts w:cstheme="minorHAnsi"/>
              </w:rPr>
              <w:t xml:space="preserve"> graders are encouraged to participate in this learning series to ensure they have a solid grasp of these </w:t>
            </w:r>
            <w:r w:rsidR="00DC3631" w:rsidRPr="003561F8">
              <w:rPr>
                <w:rFonts w:cstheme="minorHAnsi"/>
              </w:rPr>
              <w:t>concept</w:t>
            </w:r>
            <w:r w:rsidR="004842A3" w:rsidRPr="003561F8">
              <w:rPr>
                <w:rFonts w:cstheme="minorHAnsi"/>
              </w:rPr>
              <w:t>s.</w:t>
            </w:r>
            <w:r w:rsidR="00EE571F">
              <w:rPr>
                <w:rFonts w:cstheme="minorHAnsi"/>
              </w:rPr>
              <w:t xml:space="preserve"> </w:t>
            </w:r>
            <w:r w:rsidR="00DC3631" w:rsidRPr="003561F8">
              <w:rPr>
                <w:rFonts w:cstheme="minorHAnsi"/>
              </w:rPr>
              <w:t xml:space="preserve">There are </w:t>
            </w:r>
            <w:r w:rsidR="00DC3631" w:rsidRPr="003561F8">
              <w:rPr>
                <w:rFonts w:cstheme="minorHAnsi"/>
                <w:b/>
                <w:bCs/>
              </w:rPr>
              <w:t xml:space="preserve">56 </w:t>
            </w:r>
            <w:r w:rsidR="00DC3631" w:rsidRPr="003561F8">
              <w:rPr>
                <w:rFonts w:cstheme="minorHAnsi"/>
              </w:rPr>
              <w:t>total lessons.</w:t>
            </w:r>
            <w:r w:rsidR="007132C9">
              <w:rPr>
                <w:rFonts w:cstheme="minorHAnsi"/>
              </w:rPr>
              <w:t xml:space="preserve"> </w:t>
            </w:r>
            <w:r w:rsidR="00DC3631" w:rsidRPr="003561F8">
              <w:rPr>
                <w:rFonts w:cstheme="minorHAnsi"/>
              </w:rPr>
              <w:t>See how many you can complete and track it on the sheet provided</w:t>
            </w:r>
            <w:r w:rsidR="00EE571F">
              <w:rPr>
                <w:rFonts w:cstheme="minorHAnsi"/>
              </w:rPr>
              <w:t>!</w:t>
            </w:r>
          </w:p>
          <w:p w14:paraId="6086BE3E" w14:textId="7DC98CD4" w:rsidR="00EB6971" w:rsidRPr="003561F8" w:rsidRDefault="00EB6971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14:paraId="0F07F005" w14:textId="77777777" w:rsidR="003810CB" w:rsidRPr="0048038B" w:rsidRDefault="003810CB" w:rsidP="003810CB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8038B">
              <w:rPr>
                <w:rFonts w:cstheme="minorHAnsi"/>
                <w:b/>
                <w:bCs/>
                <w:sz w:val="32"/>
                <w:szCs w:val="32"/>
              </w:rPr>
              <w:t>Lexia Core 5</w:t>
            </w:r>
          </w:p>
          <w:p w14:paraId="797DBF4E" w14:textId="77777777" w:rsidR="00EE571F" w:rsidRDefault="00EE571F" w:rsidP="003810CB">
            <w:pPr>
              <w:rPr>
                <w:rFonts w:cstheme="minorHAnsi"/>
              </w:rPr>
            </w:pPr>
          </w:p>
          <w:p w14:paraId="3E8F9654" w14:textId="0EE16F76" w:rsidR="003810CB" w:rsidRDefault="003810CB" w:rsidP="003810CB">
            <w:pPr>
              <w:rPr>
                <w:rFonts w:cstheme="minorHAnsi"/>
              </w:rPr>
            </w:pPr>
            <w:r w:rsidRPr="003561F8">
              <w:rPr>
                <w:rFonts w:cstheme="minorHAnsi"/>
              </w:rPr>
              <w:t xml:space="preserve">Log into </w:t>
            </w:r>
            <w:proofErr w:type="spellStart"/>
            <w:r w:rsidRPr="003561F8">
              <w:rPr>
                <w:rFonts w:cstheme="minorHAnsi"/>
              </w:rPr>
              <w:t>myPascoConnect</w:t>
            </w:r>
            <w:proofErr w:type="spellEnd"/>
            <w:r w:rsidRPr="003561F8">
              <w:rPr>
                <w:rFonts w:cstheme="minorHAnsi"/>
              </w:rPr>
              <w:t xml:space="preserve"> and click the </w:t>
            </w:r>
            <w:r>
              <w:rPr>
                <w:rFonts w:cstheme="minorHAnsi"/>
              </w:rPr>
              <w:t xml:space="preserve">Core5 </w:t>
            </w:r>
            <w:r w:rsidRPr="003561F8">
              <w:rPr>
                <w:rFonts w:cstheme="minorHAnsi"/>
              </w:rPr>
              <w:t>Application.</w:t>
            </w:r>
            <w:r>
              <w:rPr>
                <w:rFonts w:cstheme="minorHAnsi"/>
              </w:rPr>
              <w:t xml:space="preserve"> How many weeks can you meet your minute goal?! </w:t>
            </w:r>
          </w:p>
          <w:p w14:paraId="2586FC4B" w14:textId="77777777" w:rsidR="003810CB" w:rsidRDefault="003810CB" w:rsidP="003810CB">
            <w:pPr>
              <w:rPr>
                <w:rFonts w:cstheme="minorHAnsi"/>
              </w:rPr>
            </w:pPr>
          </w:p>
          <w:p w14:paraId="468992AD" w14:textId="456DAD48" w:rsidR="003810CB" w:rsidRPr="003561F8" w:rsidRDefault="003810CB" w:rsidP="003810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You should also strive to meet your unit goal! For every five minutes on the app, you should be finishing </w:t>
            </w:r>
            <w:r w:rsidR="008070F2">
              <w:rPr>
                <w:rFonts w:cstheme="minorHAnsi"/>
              </w:rPr>
              <w:t xml:space="preserve">roughly </w:t>
            </w:r>
            <w:r>
              <w:rPr>
                <w:rFonts w:cstheme="minorHAnsi"/>
              </w:rPr>
              <w:t xml:space="preserve">one unit. </w:t>
            </w:r>
          </w:p>
          <w:p w14:paraId="2C3D3B4C" w14:textId="5CE16700" w:rsidR="00EB6971" w:rsidRPr="003561F8" w:rsidRDefault="00EB6971" w:rsidP="70F64CA9"/>
        </w:tc>
        <w:tc>
          <w:tcPr>
            <w:tcW w:w="3240" w:type="dxa"/>
          </w:tcPr>
          <w:p w14:paraId="2CD01C97" w14:textId="77777777" w:rsidR="00EB6971" w:rsidRPr="0048038B" w:rsidRDefault="00C246BD" w:rsidP="00C246B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8038B">
              <w:rPr>
                <w:rFonts w:cstheme="minorHAnsi"/>
                <w:b/>
                <w:bCs/>
                <w:sz w:val="32"/>
                <w:szCs w:val="32"/>
              </w:rPr>
              <w:t>Science Around Me</w:t>
            </w:r>
          </w:p>
          <w:p w14:paraId="6E6A83AF" w14:textId="77777777" w:rsidR="00C246BD" w:rsidRDefault="00C246BD" w:rsidP="00C246BD">
            <w:pPr>
              <w:jc w:val="center"/>
              <w:rPr>
                <w:rFonts w:cstheme="minorHAnsi"/>
              </w:rPr>
            </w:pPr>
          </w:p>
          <w:p w14:paraId="4418A63B" w14:textId="557681AC" w:rsidR="00C246BD" w:rsidRPr="003561F8" w:rsidRDefault="00C246BD" w:rsidP="00C246BD">
            <w:pPr>
              <w:rPr>
                <w:rFonts w:cstheme="minorHAnsi"/>
              </w:rPr>
            </w:pPr>
            <w:r>
              <w:rPr>
                <w:rFonts w:cstheme="minorHAnsi"/>
              </w:rPr>
              <w:t>Look around you. What reminds you of science?</w:t>
            </w:r>
            <w:r w:rsidR="003356D2">
              <w:rPr>
                <w:rFonts w:cstheme="minorHAnsi"/>
              </w:rPr>
              <w:t xml:space="preserve"> Are there plants, animals, light, or weather events? </w:t>
            </w:r>
            <w:r>
              <w:rPr>
                <w:rFonts w:cstheme="minorHAnsi"/>
              </w:rPr>
              <w:t xml:space="preserve">Take a picture of </w:t>
            </w:r>
            <w:r w:rsidR="003356D2">
              <w:rPr>
                <w:rFonts w:cstheme="minorHAnsi"/>
              </w:rPr>
              <w:t xml:space="preserve">something that you can connect to science and write a caption to describe how the object reminds you of science. </w:t>
            </w:r>
            <w:r w:rsidR="003A7FCE">
              <w:rPr>
                <w:rFonts w:cstheme="minorHAnsi"/>
              </w:rPr>
              <w:t xml:space="preserve">Feel free to put everything together on a scrapbook page if you like! </w:t>
            </w:r>
          </w:p>
        </w:tc>
      </w:tr>
      <w:tr w:rsidR="00EB6971" w:rsidRPr="003561F8" w14:paraId="78939A58" w14:textId="77777777" w:rsidTr="00E7310C">
        <w:tc>
          <w:tcPr>
            <w:tcW w:w="3775" w:type="dxa"/>
          </w:tcPr>
          <w:p w14:paraId="463B91D5" w14:textId="505BC3B0" w:rsidR="00EB6971" w:rsidRPr="0048038B" w:rsidRDefault="00734123" w:rsidP="0048038B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8038B">
              <w:rPr>
                <w:rFonts w:cstheme="minorHAnsi"/>
                <w:b/>
                <w:bCs/>
                <w:sz w:val="32"/>
                <w:szCs w:val="32"/>
              </w:rPr>
              <w:t>Fitness Challenge</w:t>
            </w:r>
          </w:p>
          <w:p w14:paraId="6FB305A1" w14:textId="3EAFF5BB" w:rsidR="00EB6971" w:rsidRDefault="00EB6971">
            <w:pPr>
              <w:rPr>
                <w:rFonts w:cstheme="minorHAnsi"/>
              </w:rPr>
            </w:pPr>
          </w:p>
          <w:p w14:paraId="7F72CB27" w14:textId="62ADA569" w:rsidR="00EF656D" w:rsidRDefault="00EF65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Craft your own </w:t>
            </w:r>
            <w:r w:rsidR="00EB27F8">
              <w:rPr>
                <w:rFonts w:cstheme="minorHAnsi"/>
              </w:rPr>
              <w:t xml:space="preserve">summer </w:t>
            </w:r>
            <w:r>
              <w:rPr>
                <w:rFonts w:cstheme="minorHAnsi"/>
              </w:rPr>
              <w:t xml:space="preserve">fitness challenge like 150 pushups, </w:t>
            </w:r>
            <w:r w:rsidR="00EB27F8">
              <w:rPr>
                <w:rFonts w:cstheme="minorHAnsi"/>
              </w:rPr>
              <w:t>500,000 steps, or walking 50 miles. Write your goal and how far you got below!</w:t>
            </w:r>
          </w:p>
          <w:p w14:paraId="3AAFA195" w14:textId="7ED6B54E" w:rsidR="00EB27F8" w:rsidRDefault="00EB27F8">
            <w:pPr>
              <w:rPr>
                <w:rFonts w:cstheme="minorHAnsi"/>
              </w:rPr>
            </w:pPr>
          </w:p>
          <w:p w14:paraId="0DF66BEC" w14:textId="785FE47E" w:rsidR="00EB27F8" w:rsidRPr="003561F8" w:rsidRDefault="00EB27F8">
            <w:pPr>
              <w:rPr>
                <w:rFonts w:cstheme="minorHAnsi"/>
              </w:rPr>
            </w:pPr>
          </w:p>
          <w:p w14:paraId="1416DFE1" w14:textId="77777777" w:rsidR="00EB6971" w:rsidRPr="003561F8" w:rsidRDefault="00EB6971">
            <w:pPr>
              <w:rPr>
                <w:rFonts w:cstheme="minorHAnsi"/>
              </w:rPr>
            </w:pPr>
          </w:p>
          <w:p w14:paraId="5F857446" w14:textId="77777777" w:rsidR="0028639F" w:rsidRPr="003561F8" w:rsidRDefault="0028639F">
            <w:pPr>
              <w:rPr>
                <w:rFonts w:cstheme="minorHAnsi"/>
              </w:rPr>
            </w:pPr>
          </w:p>
          <w:p w14:paraId="2C7D853E" w14:textId="0677B1A8" w:rsidR="00EB6971" w:rsidRPr="003561F8" w:rsidRDefault="00EB6971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14:paraId="4FE1494E" w14:textId="77777777" w:rsidR="003810CB" w:rsidRPr="0048038B" w:rsidRDefault="003810CB" w:rsidP="003810CB">
            <w:pPr>
              <w:jc w:val="center"/>
              <w:rPr>
                <w:b/>
                <w:bCs/>
                <w:sz w:val="32"/>
                <w:szCs w:val="32"/>
              </w:rPr>
            </w:pPr>
            <w:r w:rsidRPr="0048038B">
              <w:rPr>
                <w:b/>
                <w:bCs/>
                <w:sz w:val="32"/>
                <w:szCs w:val="32"/>
              </w:rPr>
              <w:t>Creative Reading</w:t>
            </w:r>
          </w:p>
          <w:p w14:paraId="10C60331" w14:textId="77777777" w:rsidR="003810CB" w:rsidRPr="003561F8" w:rsidRDefault="003810CB" w:rsidP="003810CB">
            <w:pPr>
              <w:jc w:val="center"/>
              <w:rPr>
                <w:sz w:val="28"/>
                <w:szCs w:val="28"/>
              </w:rPr>
            </w:pPr>
          </w:p>
          <w:p w14:paraId="177517B7" w14:textId="1323D5CB" w:rsidR="003810CB" w:rsidRPr="003561F8" w:rsidRDefault="003810CB" w:rsidP="003810CB">
            <w:pPr>
              <w:rPr>
                <w:sz w:val="28"/>
                <w:szCs w:val="28"/>
              </w:rPr>
            </w:pPr>
            <w:r w:rsidRPr="70F64CA9">
              <w:t xml:space="preserve">Using the sheet provided, check off all the unique ways you </w:t>
            </w:r>
            <w:proofErr w:type="gramStart"/>
            <w:r w:rsidRPr="70F64CA9">
              <w:t>are able to</w:t>
            </w:r>
            <w:proofErr w:type="gramEnd"/>
            <w:r w:rsidRPr="70F64CA9">
              <w:t xml:space="preserve"> read! </w:t>
            </w:r>
            <w:r w:rsidR="00A477F0">
              <w:t>Bonus points</w:t>
            </w:r>
            <w:r w:rsidR="00E7310C">
              <w:t xml:space="preserve"> will be awarded</w:t>
            </w:r>
            <w:r w:rsidR="00A477F0">
              <w:t xml:space="preserve"> if you take </w:t>
            </w:r>
            <w:r w:rsidR="009075B2">
              <w:t xml:space="preserve">a Book Taco </w:t>
            </w:r>
            <w:r w:rsidR="008C5184">
              <w:t>T</w:t>
            </w:r>
            <w:r w:rsidR="009075B2">
              <w:t>est or read</w:t>
            </w:r>
            <w:r w:rsidR="008C5184">
              <w:t xml:space="preserve"> any of the 2022-2023</w:t>
            </w:r>
            <w:r w:rsidR="009075B2">
              <w:t xml:space="preserve"> Sunshine State Books. </w:t>
            </w:r>
            <w:r w:rsidR="008C5184">
              <w:t xml:space="preserve">Don’t forget to check </w:t>
            </w:r>
            <w:proofErr w:type="gramStart"/>
            <w:r w:rsidR="008C5184">
              <w:t>our your</w:t>
            </w:r>
            <w:proofErr w:type="gramEnd"/>
            <w:r w:rsidR="008C5184">
              <w:t xml:space="preserve"> local library for tons of great reading options!</w:t>
            </w:r>
          </w:p>
          <w:p w14:paraId="666D7104" w14:textId="77777777" w:rsidR="00EB6971" w:rsidRPr="003561F8" w:rsidRDefault="00EB6971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02CE5FF4" w14:textId="77777777" w:rsidR="00DC3F0A" w:rsidRDefault="00734123" w:rsidP="00734123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8038B">
              <w:rPr>
                <w:rFonts w:cstheme="minorHAnsi"/>
                <w:b/>
                <w:bCs/>
                <w:sz w:val="32"/>
                <w:szCs w:val="32"/>
              </w:rPr>
              <w:t>Gopher on the Go</w:t>
            </w:r>
          </w:p>
          <w:p w14:paraId="27B5408B" w14:textId="77777777" w:rsidR="00EF656D" w:rsidRDefault="00EF656D" w:rsidP="00EF656D"/>
          <w:p w14:paraId="6E652B2E" w14:textId="597DD180" w:rsidR="00EF656D" w:rsidRDefault="000963E0" w:rsidP="00EF656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t>T</w:t>
            </w:r>
            <w:r w:rsidR="00EF656D">
              <w:t>ake a picture doing something interesting this summer</w:t>
            </w:r>
            <w:r>
              <w:t xml:space="preserve"> with the attached Georgie Gopher</w:t>
            </w:r>
            <w:r w:rsidR="00C30412">
              <w:t xml:space="preserve"> photo</w:t>
            </w:r>
            <w:r w:rsidR="00EF656D">
              <w:t xml:space="preserve">. </w:t>
            </w:r>
            <w:r w:rsidR="00C30412">
              <w:t>Then, w</w:t>
            </w:r>
            <w:r w:rsidR="00EF656D">
              <w:t xml:space="preserve">rite a paragraph to explain what made this </w:t>
            </w:r>
            <w:r w:rsidR="00FC0BF7">
              <w:t xml:space="preserve">experience </w:t>
            </w:r>
            <w:r w:rsidR="00EF656D">
              <w:t>so memorable</w:t>
            </w:r>
            <w:r w:rsidR="00FC0BF7">
              <w:t xml:space="preserve"> for you!</w:t>
            </w:r>
          </w:p>
          <w:p w14:paraId="0F959576" w14:textId="4243B9EE" w:rsidR="008070F2" w:rsidRPr="0048038B" w:rsidRDefault="008070F2" w:rsidP="00734123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EB6971" w:rsidRPr="003561F8" w14:paraId="22C3A1B7" w14:textId="77777777" w:rsidTr="00E7310C">
        <w:tc>
          <w:tcPr>
            <w:tcW w:w="3775" w:type="dxa"/>
          </w:tcPr>
          <w:p w14:paraId="1EAB9B1B" w14:textId="1DCA7EF1" w:rsidR="00EB6971" w:rsidRPr="00CE16CB" w:rsidRDefault="00EB6971" w:rsidP="0028639F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CE16CB">
              <w:rPr>
                <w:rFonts w:cstheme="minorHAnsi"/>
                <w:b/>
                <w:bCs/>
                <w:sz w:val="32"/>
                <w:szCs w:val="32"/>
              </w:rPr>
              <w:t>States &amp; Capitals</w:t>
            </w:r>
          </w:p>
          <w:p w14:paraId="7C74B166" w14:textId="4AFD65A5" w:rsidR="0028639F" w:rsidRPr="003561F8" w:rsidRDefault="0028639F" w:rsidP="0028639F">
            <w:pPr>
              <w:jc w:val="center"/>
              <w:rPr>
                <w:rFonts w:cstheme="minorHAnsi"/>
                <w:b/>
                <w:bCs/>
              </w:rPr>
            </w:pPr>
          </w:p>
          <w:p w14:paraId="0A9F029F" w14:textId="7B40E707" w:rsidR="00EB6971" w:rsidRPr="003561F8" w:rsidRDefault="00EB27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Make it your goal to learn the location on a map of all 50 states this summer! We will start the year practicing this, then move to state capitals after you pass your first test! Happy hunting! </w:t>
            </w:r>
          </w:p>
          <w:p w14:paraId="1D588B98" w14:textId="77777777" w:rsidR="00EB6971" w:rsidRPr="003561F8" w:rsidRDefault="00EB6971">
            <w:pPr>
              <w:rPr>
                <w:rFonts w:cstheme="minorHAnsi"/>
              </w:rPr>
            </w:pPr>
          </w:p>
          <w:p w14:paraId="519510F0" w14:textId="11344570" w:rsidR="00EB6971" w:rsidRPr="003561F8" w:rsidRDefault="00EB6971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14:paraId="5CBEE82B" w14:textId="77777777" w:rsidR="00EB6971" w:rsidRDefault="00B5627B" w:rsidP="00CE16CB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053B6">
              <w:rPr>
                <w:rFonts w:cstheme="minorHAnsi"/>
                <w:b/>
                <w:bCs/>
                <w:sz w:val="32"/>
                <w:szCs w:val="32"/>
              </w:rPr>
              <w:t>T-Shirt Design</w:t>
            </w:r>
          </w:p>
          <w:p w14:paraId="385D05FB" w14:textId="77777777" w:rsidR="00EB27F8" w:rsidRDefault="00EB27F8" w:rsidP="00CE16CB">
            <w:pPr>
              <w:jc w:val="center"/>
              <w:rPr>
                <w:rFonts w:cstheme="minorHAnsi"/>
              </w:rPr>
            </w:pPr>
          </w:p>
          <w:p w14:paraId="5EB7A179" w14:textId="1A886F62" w:rsidR="00EB27F8" w:rsidRPr="00EB27F8" w:rsidRDefault="00EB27F8" w:rsidP="00EB27F8">
            <w:pPr>
              <w:rPr>
                <w:rFonts w:cstheme="minorHAnsi"/>
              </w:rPr>
            </w:pPr>
            <w:r>
              <w:rPr>
                <w:rFonts w:cstheme="minorHAnsi"/>
              </w:rPr>
              <w:t>Each year, one lucky 5</w:t>
            </w:r>
            <w:r w:rsidRPr="00EB27F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grader draws a design that is chosen for our 5</w:t>
            </w:r>
            <w:r w:rsidRPr="00EB27F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grade shirt! Start this challenge now! </w:t>
            </w:r>
            <w:r w:rsidR="00D95564">
              <w:rPr>
                <w:rFonts w:cstheme="minorHAnsi"/>
              </w:rPr>
              <w:t xml:space="preserve">Please see the attached guidelines for all the specifics on the 2022-2023 contest! </w:t>
            </w:r>
          </w:p>
        </w:tc>
        <w:tc>
          <w:tcPr>
            <w:tcW w:w="3240" w:type="dxa"/>
          </w:tcPr>
          <w:p w14:paraId="69223CC2" w14:textId="77777777" w:rsidR="00EB6971" w:rsidRDefault="002B6257" w:rsidP="002B625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3561F8">
              <w:rPr>
                <w:rFonts w:cstheme="minorHAnsi"/>
                <w:b/>
                <w:bCs/>
                <w:sz w:val="32"/>
                <w:szCs w:val="32"/>
              </w:rPr>
              <w:t>Multiplication Facts</w:t>
            </w:r>
          </w:p>
          <w:p w14:paraId="7DC6E505" w14:textId="77777777" w:rsidR="00D95564" w:rsidRDefault="00D95564" w:rsidP="00D95564">
            <w:pPr>
              <w:rPr>
                <w:rFonts w:cstheme="minorHAnsi"/>
              </w:rPr>
            </w:pPr>
          </w:p>
          <w:p w14:paraId="45BA9A70" w14:textId="213A692A" w:rsidR="00D95564" w:rsidRPr="00D95564" w:rsidRDefault="00D95564" w:rsidP="00D955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Practice </w:t>
            </w:r>
            <w:r w:rsidR="00442B5E">
              <w:rPr>
                <w:rFonts w:cstheme="minorHAnsi"/>
              </w:rPr>
              <w:t>recit</w:t>
            </w:r>
            <w:r>
              <w:rPr>
                <w:rFonts w:cstheme="minorHAnsi"/>
              </w:rPr>
              <w:t>ing your 6, 7, 8, and 9 multiplication facts</w:t>
            </w:r>
            <w:r w:rsidR="00442B5E">
              <w:rPr>
                <w:rFonts w:cstheme="minorHAnsi"/>
              </w:rPr>
              <w:t xml:space="preserve"> as much as possible!</w:t>
            </w:r>
            <w:r>
              <w:rPr>
                <w:rFonts w:cstheme="minorHAnsi"/>
              </w:rPr>
              <w:t xml:space="preserve"> </w:t>
            </w:r>
            <w:r w:rsidR="00442B5E">
              <w:rPr>
                <w:rFonts w:cstheme="minorHAnsi"/>
              </w:rPr>
              <w:t xml:space="preserve">We have attached some </w:t>
            </w:r>
            <w:r w:rsidR="00863764">
              <w:rPr>
                <w:rFonts w:cstheme="minorHAnsi"/>
              </w:rPr>
              <w:t>note</w:t>
            </w:r>
            <w:r w:rsidR="00442B5E">
              <w:rPr>
                <w:rFonts w:cstheme="minorHAnsi"/>
              </w:rPr>
              <w:t>cards so that you can write the trickiest facts on these</w:t>
            </w:r>
            <w:r w:rsidR="00863764">
              <w:rPr>
                <w:rFonts w:cstheme="minorHAnsi"/>
              </w:rPr>
              <w:t xml:space="preserve"> as flash cards</w:t>
            </w:r>
            <w:r w:rsidR="00442B5E">
              <w:rPr>
                <w:rFonts w:cstheme="minorHAnsi"/>
              </w:rPr>
              <w:t xml:space="preserve"> for extra practice. </w:t>
            </w:r>
          </w:p>
        </w:tc>
      </w:tr>
    </w:tbl>
    <w:p w14:paraId="74338DB3" w14:textId="0C75D4D0" w:rsidR="00FB23B2" w:rsidRDefault="00FB23B2">
      <w:pPr>
        <w:rPr>
          <w:rFonts w:cstheme="minorHAnsi"/>
        </w:rPr>
      </w:pPr>
    </w:p>
    <w:p w14:paraId="1F71DCBF" w14:textId="374D82D7" w:rsidR="00E7310C" w:rsidRDefault="00E7310C">
      <w:pPr>
        <w:rPr>
          <w:rFonts w:cstheme="minorHAnsi"/>
        </w:rPr>
      </w:pPr>
    </w:p>
    <w:p w14:paraId="2C72D96C" w14:textId="77777777" w:rsidR="00FA1518" w:rsidRDefault="00FA1518">
      <w:pPr>
        <w:rPr>
          <w:rFonts w:cstheme="minorHAnsi"/>
        </w:rPr>
      </w:pPr>
      <w:r>
        <w:rPr>
          <w:rFonts w:cstheme="minorHAnsi"/>
        </w:rPr>
        <w:br w:type="page"/>
      </w:r>
    </w:p>
    <w:p w14:paraId="3DC1D32B" w14:textId="609AC48A" w:rsidR="00F874F6" w:rsidRPr="00405D78" w:rsidRDefault="00405D78" w:rsidP="00F874F6">
      <w:pPr>
        <w:jc w:val="center"/>
        <w:rPr>
          <w:rFonts w:ascii="Baguet Script" w:hAnsi="Baguet Script"/>
          <w:sz w:val="52"/>
          <w:szCs w:val="52"/>
        </w:rPr>
      </w:pPr>
      <w:r w:rsidRPr="00405D78">
        <w:rPr>
          <w:rFonts w:ascii="Baguet Script" w:hAnsi="Baguet Script"/>
          <w:sz w:val="52"/>
          <w:szCs w:val="52"/>
        </w:rPr>
        <w:lastRenderedPageBreak/>
        <w:t xml:space="preserve">2022-2023 </w:t>
      </w:r>
      <w:r w:rsidR="00F874F6" w:rsidRPr="00405D78">
        <w:rPr>
          <w:rFonts w:ascii="Baguet Script" w:hAnsi="Baguet Script"/>
          <w:sz w:val="52"/>
          <w:szCs w:val="52"/>
        </w:rPr>
        <w:t xml:space="preserve">T-Shirt Design Contest </w:t>
      </w:r>
    </w:p>
    <w:p w14:paraId="50FD1680" w14:textId="18551BB2" w:rsidR="00405D78" w:rsidRDefault="00405D78" w:rsidP="00F874F6">
      <w:pPr>
        <w:jc w:val="center"/>
        <w:rPr>
          <w:rFonts w:ascii="Noteworthy Light" w:hAnsi="Noteworthy Light"/>
        </w:rPr>
      </w:pPr>
    </w:p>
    <w:p w14:paraId="1414446C" w14:textId="77777777" w:rsidR="00405D78" w:rsidRDefault="00405D78" w:rsidP="00F874F6">
      <w:pPr>
        <w:jc w:val="center"/>
        <w:rPr>
          <w:rFonts w:ascii="Noteworthy Light" w:hAnsi="Noteworthy Light"/>
        </w:rPr>
      </w:pPr>
    </w:p>
    <w:p w14:paraId="095D015C" w14:textId="42468A32" w:rsidR="00F874F6" w:rsidRDefault="00F874F6" w:rsidP="00F874F6">
      <w:pPr>
        <w:jc w:val="center"/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We are already looking forward to ordering fifth grade spirit shirts for our students again this year! Each student </w:t>
      </w:r>
      <w:proofErr w:type="gramStart"/>
      <w:r>
        <w:rPr>
          <w:rFonts w:ascii="Noteworthy Light" w:hAnsi="Noteworthy Light"/>
        </w:rPr>
        <w:t>has the opportunity to</w:t>
      </w:r>
      <w:proofErr w:type="gramEnd"/>
      <w:r>
        <w:rPr>
          <w:rFonts w:ascii="Noteworthy Light" w:hAnsi="Noteworthy Light"/>
        </w:rPr>
        <w:t xml:space="preserve"> submit a t-shirt design that will encompass the theme of preparing to be “Life-Ready” which could include careers, institutions for further education, military, etc. Teachers will choose the top designs, then students will vote for t</w:t>
      </w:r>
      <w:r w:rsidR="00FA1518">
        <w:rPr>
          <w:rFonts w:ascii="Noteworthy Light" w:hAnsi="Noteworthy Light"/>
        </w:rPr>
        <w:t>heir favorite</w:t>
      </w:r>
      <w:r>
        <w:rPr>
          <w:rFonts w:ascii="Noteworthy Light" w:hAnsi="Noteworthy Light"/>
        </w:rPr>
        <w:t xml:space="preserve"> choice.  We will wear these shirts throughout the school year for spirit days, field trips, fifth grade events, and so on.</w:t>
      </w:r>
    </w:p>
    <w:p w14:paraId="5009D16E" w14:textId="77777777" w:rsidR="00F874F6" w:rsidRDefault="00F874F6" w:rsidP="00F874F6">
      <w:pPr>
        <w:rPr>
          <w:rFonts w:ascii="Noteworthy Light" w:hAnsi="Noteworthy Light"/>
        </w:rPr>
      </w:pPr>
    </w:p>
    <w:p w14:paraId="23B44CD8" w14:textId="77777777" w:rsidR="00F874F6" w:rsidRDefault="00F874F6" w:rsidP="00F874F6">
      <w:pPr>
        <w:jc w:val="center"/>
        <w:rPr>
          <w:rFonts w:ascii="Noteworthy Light" w:hAnsi="Noteworthy Light"/>
        </w:rPr>
      </w:pPr>
      <w:r>
        <w:rPr>
          <w:rFonts w:ascii="Noteworthy Light" w:hAnsi="Noteworthy Light"/>
        </w:rPr>
        <w:t>Please adhere to the following guidelines while designing:</w:t>
      </w:r>
    </w:p>
    <w:p w14:paraId="56F4B2D0" w14:textId="77777777" w:rsidR="00F874F6" w:rsidRDefault="00F874F6" w:rsidP="00F874F6">
      <w:pPr>
        <w:jc w:val="center"/>
        <w:rPr>
          <w:rFonts w:ascii="Noteworthy Light" w:hAnsi="Noteworthy Light"/>
        </w:rPr>
      </w:pPr>
    </w:p>
    <w:p w14:paraId="047CC62F" w14:textId="77777777" w:rsidR="00F874F6" w:rsidRPr="00E52443" w:rsidRDefault="00F874F6" w:rsidP="00F874F6">
      <w:pPr>
        <w:pStyle w:val="ListParagraph"/>
        <w:numPr>
          <w:ilvl w:val="0"/>
          <w:numId w:val="1"/>
        </w:numPr>
        <w:jc w:val="center"/>
        <w:rPr>
          <w:rFonts w:ascii="Noteworthy Light" w:hAnsi="Noteworthy Light"/>
        </w:rPr>
      </w:pPr>
      <w:r>
        <w:rPr>
          <w:rFonts w:ascii="Noteworthy Light" w:hAnsi="Noteworthy Light"/>
        </w:rPr>
        <w:t>Design using t</w:t>
      </w:r>
      <w:r w:rsidRPr="00E52443">
        <w:rPr>
          <w:rFonts w:ascii="Noteworthy Light" w:hAnsi="Noteworthy Light"/>
        </w:rPr>
        <w:t>wo colors only</w:t>
      </w:r>
      <w:r>
        <w:rPr>
          <w:rFonts w:ascii="Noteworthy Light" w:hAnsi="Noteworthy Light"/>
        </w:rPr>
        <w:t xml:space="preserve"> (</w:t>
      </w:r>
      <w:r w:rsidRPr="00E52443">
        <w:rPr>
          <w:rFonts w:ascii="Noteworthy Light" w:hAnsi="Noteworthy Light"/>
        </w:rPr>
        <w:t>black is considered a color.</w:t>
      </w:r>
      <w:r>
        <w:rPr>
          <w:rFonts w:ascii="Noteworthy Light" w:hAnsi="Noteworthy Light"/>
        </w:rPr>
        <w:t>)</w:t>
      </w:r>
    </w:p>
    <w:p w14:paraId="41CBACC6" w14:textId="77777777" w:rsidR="00F874F6" w:rsidRDefault="00F874F6" w:rsidP="00F874F6">
      <w:pPr>
        <w:pStyle w:val="ListParagraph"/>
        <w:numPr>
          <w:ilvl w:val="0"/>
          <w:numId w:val="1"/>
        </w:numPr>
        <w:jc w:val="center"/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Please do not use college logos or other copyrighted images. </w:t>
      </w:r>
    </w:p>
    <w:p w14:paraId="3DB00E82" w14:textId="77777777" w:rsidR="00F874F6" w:rsidRDefault="00F874F6" w:rsidP="00F874F6">
      <w:pPr>
        <w:pStyle w:val="ListParagraph"/>
        <w:numPr>
          <w:ilvl w:val="0"/>
          <w:numId w:val="1"/>
        </w:numPr>
        <w:jc w:val="center"/>
        <w:rPr>
          <w:rFonts w:ascii="Noteworthy Light" w:hAnsi="Noteworthy Light"/>
        </w:rPr>
      </w:pPr>
      <w:r>
        <w:rPr>
          <w:rFonts w:ascii="Noteworthy Light" w:hAnsi="Noteworthy Light"/>
        </w:rPr>
        <w:t>Designs may be drawn by hand or computer-</w:t>
      </w:r>
      <w:proofErr w:type="gramStart"/>
      <w:r>
        <w:rPr>
          <w:rFonts w:ascii="Noteworthy Light" w:hAnsi="Noteworthy Light"/>
        </w:rPr>
        <w:t>designed, but</w:t>
      </w:r>
      <w:proofErr w:type="gramEnd"/>
      <w:r>
        <w:rPr>
          <w:rFonts w:ascii="Noteworthy Light" w:hAnsi="Noteworthy Light"/>
        </w:rPr>
        <w:t xml:space="preserve"> </w:t>
      </w:r>
      <w:r>
        <w:rPr>
          <w:rFonts w:ascii="Noteworthy Light" w:hAnsi="Noteworthy Light"/>
          <w:b/>
          <w:bCs/>
        </w:rPr>
        <w:t xml:space="preserve">MUST </w:t>
      </w:r>
      <w:r>
        <w:rPr>
          <w:rFonts w:ascii="Noteworthy Light" w:hAnsi="Noteworthy Light"/>
        </w:rPr>
        <w:t>be an original creation.</w:t>
      </w:r>
    </w:p>
    <w:p w14:paraId="26295E41" w14:textId="77777777" w:rsidR="00F874F6" w:rsidRDefault="00F874F6" w:rsidP="00F874F6">
      <w:pPr>
        <w:pStyle w:val="ListParagraph"/>
        <w:numPr>
          <w:ilvl w:val="0"/>
          <w:numId w:val="1"/>
        </w:numPr>
        <w:jc w:val="center"/>
        <w:rPr>
          <w:rFonts w:ascii="Noteworthy Light" w:hAnsi="Noteworthy Light"/>
        </w:rPr>
      </w:pPr>
      <w:r>
        <w:rPr>
          <w:rFonts w:ascii="Noteworthy Light" w:hAnsi="Noteworthy Light"/>
        </w:rPr>
        <w:t>Drawings should be related to the “Life-Ready” theme.</w:t>
      </w:r>
    </w:p>
    <w:p w14:paraId="1C11B2F7" w14:textId="77777777" w:rsidR="00F874F6" w:rsidRDefault="00F874F6" w:rsidP="00F874F6">
      <w:pPr>
        <w:pStyle w:val="ListParagraph"/>
        <w:numPr>
          <w:ilvl w:val="0"/>
          <w:numId w:val="1"/>
        </w:numPr>
        <w:jc w:val="center"/>
        <w:rPr>
          <w:rFonts w:ascii="Noteworthy Light" w:hAnsi="Noteworthy Light"/>
        </w:rPr>
      </w:pPr>
      <w:r>
        <w:rPr>
          <w:rFonts w:ascii="Noteworthy Light" w:hAnsi="Noteworthy Light"/>
        </w:rPr>
        <w:t>Please include our school mascot- the gopher tortoise.</w:t>
      </w:r>
    </w:p>
    <w:p w14:paraId="6E0B6EEA" w14:textId="77777777" w:rsidR="00F874F6" w:rsidRDefault="00F874F6" w:rsidP="00F874F6">
      <w:pPr>
        <w:jc w:val="center"/>
        <w:rPr>
          <w:rFonts w:ascii="Noteworthy Light" w:hAnsi="Noteworthy Light"/>
        </w:rPr>
      </w:pPr>
    </w:p>
    <w:p w14:paraId="47AB0842" w14:textId="77777777" w:rsidR="00F874F6" w:rsidRDefault="00F874F6" w:rsidP="00F874F6">
      <w:p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Stay tuned for more information about purchasing Fifth Grade T-Shirts after the start of the school year. </w:t>
      </w:r>
      <w:r w:rsidRPr="00BC19C2">
        <w:rPr>
          <w:rFonts w:ascii="Noteworthy Light" w:hAnsi="Noteworthy Light"/>
        </w:rPr>
        <w:t xml:space="preserve">All </w:t>
      </w:r>
      <w:r>
        <w:rPr>
          <w:rFonts w:ascii="Noteworthy Light" w:hAnsi="Noteworthy Light"/>
        </w:rPr>
        <w:t>d</w:t>
      </w:r>
      <w:r w:rsidRPr="00BC19C2">
        <w:rPr>
          <w:rFonts w:ascii="Noteworthy Light" w:hAnsi="Noteworthy Light"/>
        </w:rPr>
        <w:t>esigns are due by August 17, 2022.</w:t>
      </w:r>
      <w:r>
        <w:rPr>
          <w:rFonts w:ascii="Noteworthy Light" w:hAnsi="Noteworthy Light"/>
        </w:rPr>
        <w:t xml:space="preserve"> We look forward to seeing your creative and innovative designs!</w:t>
      </w:r>
    </w:p>
    <w:p w14:paraId="0768B28F" w14:textId="77777777" w:rsidR="00F874F6" w:rsidRDefault="00F874F6" w:rsidP="00F874F6">
      <w:pPr>
        <w:jc w:val="center"/>
        <w:rPr>
          <w:rFonts w:ascii="Noteworthy Light" w:hAnsi="Noteworthy Light"/>
        </w:rPr>
      </w:pPr>
    </w:p>
    <w:p w14:paraId="5696BE9C" w14:textId="77777777" w:rsidR="00F874F6" w:rsidRDefault="00F874F6" w:rsidP="00F874F6">
      <w:p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Sincerely, </w:t>
      </w:r>
    </w:p>
    <w:p w14:paraId="701B5C62" w14:textId="77777777" w:rsidR="00F874F6" w:rsidRDefault="00F874F6" w:rsidP="00F874F6">
      <w:pPr>
        <w:rPr>
          <w:rFonts w:ascii="Noteworthy Light" w:hAnsi="Noteworthy Light"/>
        </w:rPr>
      </w:pPr>
    </w:p>
    <w:p w14:paraId="64B40327" w14:textId="77777777" w:rsidR="00F874F6" w:rsidRDefault="00F874F6" w:rsidP="00F874F6">
      <w:pPr>
        <w:rPr>
          <w:rFonts w:ascii="Noteworthy Light" w:hAnsi="Noteworthy Light"/>
        </w:rPr>
      </w:pPr>
      <w:r>
        <w:rPr>
          <w:rFonts w:ascii="Noteworthy Light" w:hAnsi="Noteworthy Light"/>
        </w:rPr>
        <w:t>Fifth Grade Teachers</w:t>
      </w:r>
    </w:p>
    <w:p w14:paraId="0154528E" w14:textId="4D0BBE4E" w:rsidR="00FA1518" w:rsidRDefault="00FA1518">
      <w:pPr>
        <w:rPr>
          <w:rFonts w:cstheme="minorHAnsi"/>
        </w:rPr>
      </w:pPr>
      <w:r>
        <w:rPr>
          <w:rFonts w:cstheme="minorHAnsi"/>
        </w:rPr>
        <w:br w:type="page"/>
      </w:r>
    </w:p>
    <w:p w14:paraId="56908768" w14:textId="57ED5528" w:rsidR="00FA1518" w:rsidRDefault="00A53731" w:rsidP="00A53731">
      <w:pPr>
        <w:jc w:val="center"/>
        <w:rPr>
          <w:rFonts w:ascii="Baguet Script" w:hAnsi="Baguet Script"/>
          <w:sz w:val="52"/>
          <w:szCs w:val="52"/>
        </w:rPr>
      </w:pPr>
      <w:r>
        <w:rPr>
          <w:rFonts w:ascii="Baguet Script" w:hAnsi="Baguet Script"/>
          <w:sz w:val="52"/>
          <w:szCs w:val="52"/>
        </w:rPr>
        <w:lastRenderedPageBreak/>
        <w:t>United States Map Practice</w:t>
      </w:r>
    </w:p>
    <w:p w14:paraId="46E8C608" w14:textId="6B020D53" w:rsidR="00A53731" w:rsidRDefault="00A53731" w:rsidP="00A53731">
      <w:pPr>
        <w:jc w:val="center"/>
        <w:rPr>
          <w:rFonts w:ascii="Baguet Script" w:hAnsi="Baguet Script"/>
          <w:sz w:val="52"/>
          <w:szCs w:val="52"/>
        </w:rPr>
      </w:pPr>
    </w:p>
    <w:p w14:paraId="6E8D721F" w14:textId="77777777" w:rsidR="00A53731" w:rsidRDefault="00A53731" w:rsidP="00A53731">
      <w:pPr>
        <w:jc w:val="center"/>
        <w:rPr>
          <w:rFonts w:cstheme="minorHAnsi"/>
          <w:noProof/>
        </w:rPr>
      </w:pPr>
    </w:p>
    <w:p w14:paraId="48C622FC" w14:textId="435FF371" w:rsidR="00A53731" w:rsidRDefault="00A53731" w:rsidP="00A53731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0925513" wp14:editId="4E11571A">
            <wp:extent cx="5386916" cy="3285067"/>
            <wp:effectExtent l="0" t="0" r="4445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" b="1648"/>
                    <a:stretch/>
                  </pic:blipFill>
                  <pic:spPr bwMode="auto">
                    <a:xfrm>
                      <a:off x="0" y="0"/>
                      <a:ext cx="5387193" cy="3285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0B0A58" w14:textId="6998B911" w:rsidR="00A53731" w:rsidRDefault="00A53731" w:rsidP="00A53731">
      <w:pPr>
        <w:jc w:val="center"/>
        <w:rPr>
          <w:rFonts w:cstheme="minorHAnsi"/>
        </w:rPr>
      </w:pPr>
    </w:p>
    <w:p w14:paraId="2300BEFC" w14:textId="57D37A4E" w:rsidR="00CC6BDE" w:rsidRDefault="00A53731" w:rsidP="00A53731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1ADC415" wp14:editId="259E61FF">
            <wp:extent cx="6225963" cy="4226992"/>
            <wp:effectExtent l="0" t="0" r="3810" b="2540"/>
            <wp:docPr id="2" name="Picture 2" descr="A drawing of a hous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awing of a hous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5139" cy="425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7EBAF" w14:textId="77777777" w:rsidR="00CC6BDE" w:rsidRDefault="00CC6BDE">
      <w:pPr>
        <w:rPr>
          <w:rFonts w:cstheme="minorHAnsi"/>
        </w:rPr>
      </w:pPr>
      <w:r>
        <w:rPr>
          <w:rFonts w:cstheme="minorHAnsi"/>
        </w:rPr>
        <w:br w:type="page"/>
      </w:r>
    </w:p>
    <w:p w14:paraId="48205A2D" w14:textId="4B662917" w:rsidR="000963E0" w:rsidRDefault="000963E0" w:rsidP="000963E0">
      <w:pPr>
        <w:jc w:val="center"/>
        <w:rPr>
          <w:rFonts w:ascii="Baguet Script" w:hAnsi="Baguet Script"/>
          <w:sz w:val="52"/>
          <w:szCs w:val="52"/>
        </w:rPr>
      </w:pPr>
      <w:r>
        <w:rPr>
          <w:rFonts w:ascii="Baguet Script" w:hAnsi="Baguet Script"/>
          <w:sz w:val="52"/>
          <w:szCs w:val="52"/>
        </w:rPr>
        <w:lastRenderedPageBreak/>
        <w:t>Georgie Gopher on the Go!</w:t>
      </w:r>
    </w:p>
    <w:p w14:paraId="29433159" w14:textId="77777777" w:rsidR="000963E0" w:rsidRDefault="000963E0" w:rsidP="000963E0">
      <w:pPr>
        <w:jc w:val="center"/>
        <w:rPr>
          <w:rFonts w:ascii="Baguet Script" w:hAnsi="Baguet Script"/>
          <w:sz w:val="52"/>
          <w:szCs w:val="52"/>
        </w:rPr>
      </w:pPr>
    </w:p>
    <w:p w14:paraId="026680C3" w14:textId="26AEF89A" w:rsidR="00CC6BDE" w:rsidRDefault="000963E0" w:rsidP="00A53731">
      <w:pPr>
        <w:jc w:val="center"/>
        <w:rPr>
          <w:rFonts w:ascii="Baguet Script" w:hAnsi="Baguet Script"/>
          <w:sz w:val="52"/>
          <w:szCs w:val="52"/>
        </w:rPr>
      </w:pPr>
      <w:r>
        <w:rPr>
          <w:rFonts w:ascii="Baguet Script" w:hAnsi="Baguet Script"/>
          <w:noProof/>
          <w:sz w:val="52"/>
          <w:szCs w:val="52"/>
        </w:rPr>
        <w:drawing>
          <wp:inline distT="0" distB="0" distL="0" distR="0" wp14:anchorId="7D9D6095" wp14:editId="2DD1B38E">
            <wp:extent cx="3205835" cy="2153920"/>
            <wp:effectExtent l="0" t="0" r="0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476" cy="216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3F05B" w14:textId="77777777" w:rsidR="000963E0" w:rsidRDefault="000963E0" w:rsidP="00A53731">
      <w:pPr>
        <w:jc w:val="center"/>
        <w:rPr>
          <w:rFonts w:ascii="Baguet Script" w:hAnsi="Baguet Script"/>
          <w:sz w:val="52"/>
          <w:szCs w:val="52"/>
        </w:rPr>
      </w:pPr>
    </w:p>
    <w:p w14:paraId="429DE25B" w14:textId="39D80D09" w:rsidR="00D96032" w:rsidRDefault="00D96032">
      <w:pPr>
        <w:rPr>
          <w:rFonts w:cstheme="minorHAnsi"/>
        </w:rPr>
      </w:pPr>
      <w:r>
        <w:rPr>
          <w:rFonts w:cstheme="minorHAnsi"/>
        </w:rPr>
        <w:br w:type="page"/>
      </w:r>
    </w:p>
    <w:p w14:paraId="062AAB18" w14:textId="3B01841E" w:rsidR="002D22EB" w:rsidRDefault="002D22EB" w:rsidP="002D22EB">
      <w:pPr>
        <w:jc w:val="center"/>
        <w:rPr>
          <w:rFonts w:ascii="Baguet Script" w:hAnsi="Baguet Script"/>
          <w:sz w:val="52"/>
          <w:szCs w:val="52"/>
        </w:rPr>
      </w:pPr>
      <w:r>
        <w:rPr>
          <w:rFonts w:ascii="Baguet Script" w:hAnsi="Baguet Script"/>
          <w:sz w:val="52"/>
          <w:szCs w:val="52"/>
        </w:rPr>
        <w:lastRenderedPageBreak/>
        <w:t xml:space="preserve">The </w:t>
      </w:r>
      <w:proofErr w:type="spellStart"/>
      <w:r>
        <w:rPr>
          <w:rFonts w:ascii="Baguet Script" w:hAnsi="Baguet Script"/>
          <w:sz w:val="52"/>
          <w:szCs w:val="52"/>
        </w:rPr>
        <w:t>Zearn</w:t>
      </w:r>
      <w:proofErr w:type="spellEnd"/>
      <w:r>
        <w:rPr>
          <w:rFonts w:ascii="Baguet Script" w:hAnsi="Baguet Script"/>
          <w:sz w:val="52"/>
          <w:szCs w:val="52"/>
        </w:rPr>
        <w:t xml:space="preserve"> Challenge</w:t>
      </w:r>
    </w:p>
    <w:p w14:paraId="44364BFD" w14:textId="720E019F" w:rsidR="002D22EB" w:rsidRDefault="002D22EB" w:rsidP="002D22EB">
      <w:pPr>
        <w:jc w:val="center"/>
        <w:rPr>
          <w:rFonts w:ascii="Baguet Script" w:hAnsi="Baguet Script"/>
          <w:sz w:val="52"/>
          <w:szCs w:val="52"/>
        </w:rPr>
      </w:pPr>
    </w:p>
    <w:p w14:paraId="1E61335D" w14:textId="1563762F" w:rsidR="002D22EB" w:rsidRPr="00405D78" w:rsidRDefault="002D22EB" w:rsidP="002D22EB">
      <w:pPr>
        <w:jc w:val="center"/>
        <w:rPr>
          <w:rFonts w:ascii="Baguet Script" w:hAnsi="Baguet Script"/>
          <w:sz w:val="52"/>
          <w:szCs w:val="52"/>
        </w:rPr>
      </w:pPr>
      <w:r>
        <w:rPr>
          <w:rFonts w:ascii="Baguet Script" w:hAnsi="Baguet Script"/>
          <w:noProof/>
          <w:sz w:val="52"/>
          <w:szCs w:val="52"/>
        </w:rPr>
        <w:drawing>
          <wp:inline distT="0" distB="0" distL="0" distR="0" wp14:anchorId="23B998CE" wp14:editId="5BAA695B">
            <wp:extent cx="6435760" cy="7281333"/>
            <wp:effectExtent l="0" t="0" r="3175" b="0"/>
            <wp:docPr id="4" name="Picture 4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9706" cy="730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30D31" w14:textId="742B78F4" w:rsidR="00274A59" w:rsidRPr="00274A59" w:rsidRDefault="00C52438" w:rsidP="00274A59">
      <w:pPr>
        <w:rPr>
          <w:rFonts w:ascii="Noteworthy Light" w:hAnsi="Noteworthy Light"/>
        </w:rPr>
      </w:pPr>
      <w:r>
        <w:rPr>
          <w:rFonts w:ascii="Noteworthy Light" w:hAnsi="Noteworthy Light"/>
        </w:rPr>
        <w:br w:type="page"/>
      </w:r>
    </w:p>
    <w:p w14:paraId="10B110DE" w14:textId="77777777" w:rsidR="00274A59" w:rsidRDefault="00274A59" w:rsidP="00274A59">
      <w:pPr>
        <w:jc w:val="center"/>
        <w:rPr>
          <w:rFonts w:ascii="Baguet Script" w:hAnsi="Baguet Script"/>
          <w:sz w:val="52"/>
          <w:szCs w:val="52"/>
        </w:rPr>
      </w:pPr>
    </w:p>
    <w:p w14:paraId="2A905F33" w14:textId="59C1FE3D" w:rsidR="00274A59" w:rsidRDefault="00274A59" w:rsidP="00274A59">
      <w:pPr>
        <w:jc w:val="center"/>
        <w:rPr>
          <w:rFonts w:ascii="Baguet Script" w:hAnsi="Baguet Script"/>
          <w:sz w:val="52"/>
          <w:szCs w:val="52"/>
        </w:rPr>
      </w:pPr>
      <w:r>
        <w:rPr>
          <w:rFonts w:ascii="Baguet Script" w:hAnsi="Baguet Script"/>
          <w:noProof/>
          <w:sz w:val="52"/>
          <w:szCs w:val="52"/>
        </w:rPr>
        <w:drawing>
          <wp:inline distT="0" distB="0" distL="0" distR="0" wp14:anchorId="02435E61" wp14:editId="3D0FC1BF">
            <wp:extent cx="5529432" cy="7498080"/>
            <wp:effectExtent l="0" t="0" r="0" b="7620"/>
            <wp:docPr id="6" name="Picture 6" descr="A picture containing tex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receip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1378" cy="752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8EEBB" w14:textId="42CC107E" w:rsidR="00CC6BDE" w:rsidRDefault="00CC6BDE" w:rsidP="00A53731">
      <w:pPr>
        <w:jc w:val="center"/>
        <w:rPr>
          <w:rFonts w:cstheme="minorHAnsi"/>
        </w:rPr>
      </w:pPr>
    </w:p>
    <w:p w14:paraId="29A18253" w14:textId="1B21AD46" w:rsidR="00274A59" w:rsidRDefault="00274A59" w:rsidP="00274A59">
      <w:pPr>
        <w:rPr>
          <w:rFonts w:ascii="Baguet Script" w:hAnsi="Baguet Script"/>
          <w:sz w:val="52"/>
          <w:szCs w:val="52"/>
        </w:rPr>
      </w:pPr>
      <w:r>
        <w:rPr>
          <w:rFonts w:ascii="Baguet Script" w:hAnsi="Baguet Script"/>
          <w:sz w:val="52"/>
          <w:szCs w:val="52"/>
        </w:rPr>
        <w:t>Bonus 1: Take a Book Taco Test</w:t>
      </w:r>
    </w:p>
    <w:p w14:paraId="76012062" w14:textId="7E25B1B1" w:rsidR="00274A59" w:rsidRPr="003561F8" w:rsidRDefault="00274A59" w:rsidP="00274A59">
      <w:pPr>
        <w:rPr>
          <w:rFonts w:cstheme="minorHAnsi"/>
        </w:rPr>
      </w:pPr>
      <w:r>
        <w:rPr>
          <w:rFonts w:ascii="Baguet Script" w:hAnsi="Baguet Script"/>
          <w:sz w:val="52"/>
          <w:szCs w:val="52"/>
        </w:rPr>
        <w:t>Bonus 2: Read a Sunshine State Book</w:t>
      </w:r>
    </w:p>
    <w:sectPr w:rsidR="00274A59" w:rsidRPr="003561F8" w:rsidSect="00442B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oteworthy Light">
    <w:altName w:val="Segoe UI Historic"/>
    <w:charset w:val="00"/>
    <w:family w:val="auto"/>
    <w:pitch w:val="variable"/>
    <w:sig w:usb0="8000006F" w:usb1="08000048" w:usb2="146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F783E"/>
    <w:multiLevelType w:val="hybridMultilevel"/>
    <w:tmpl w:val="7F5E964A"/>
    <w:lvl w:ilvl="0" w:tplc="D32009F0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062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71"/>
    <w:rsid w:val="00034304"/>
    <w:rsid w:val="0006060C"/>
    <w:rsid w:val="000963E0"/>
    <w:rsid w:val="000B65E8"/>
    <w:rsid w:val="00274A59"/>
    <w:rsid w:val="0028639F"/>
    <w:rsid w:val="002A6D7C"/>
    <w:rsid w:val="002B6257"/>
    <w:rsid w:val="002D22EB"/>
    <w:rsid w:val="003356D2"/>
    <w:rsid w:val="003561F8"/>
    <w:rsid w:val="00365AF4"/>
    <w:rsid w:val="003810CB"/>
    <w:rsid w:val="003A7FCE"/>
    <w:rsid w:val="00405D78"/>
    <w:rsid w:val="004131A3"/>
    <w:rsid w:val="00440E5A"/>
    <w:rsid w:val="00442B5E"/>
    <w:rsid w:val="00474056"/>
    <w:rsid w:val="0048038B"/>
    <w:rsid w:val="004842A3"/>
    <w:rsid w:val="004E44B6"/>
    <w:rsid w:val="005028F5"/>
    <w:rsid w:val="00504A8D"/>
    <w:rsid w:val="00532BDD"/>
    <w:rsid w:val="007132C9"/>
    <w:rsid w:val="00734123"/>
    <w:rsid w:val="0079073E"/>
    <w:rsid w:val="008070F2"/>
    <w:rsid w:val="00863764"/>
    <w:rsid w:val="008C5184"/>
    <w:rsid w:val="008E38E8"/>
    <w:rsid w:val="009061BF"/>
    <w:rsid w:val="009075B2"/>
    <w:rsid w:val="00A27094"/>
    <w:rsid w:val="00A477F0"/>
    <w:rsid w:val="00A53731"/>
    <w:rsid w:val="00AE47A2"/>
    <w:rsid w:val="00B5627B"/>
    <w:rsid w:val="00C1412D"/>
    <w:rsid w:val="00C246BD"/>
    <w:rsid w:val="00C30412"/>
    <w:rsid w:val="00C52438"/>
    <w:rsid w:val="00C8651C"/>
    <w:rsid w:val="00CC6BDE"/>
    <w:rsid w:val="00CE16CB"/>
    <w:rsid w:val="00D3440F"/>
    <w:rsid w:val="00D95564"/>
    <w:rsid w:val="00D96032"/>
    <w:rsid w:val="00DC3631"/>
    <w:rsid w:val="00DC3F0A"/>
    <w:rsid w:val="00DE6D5B"/>
    <w:rsid w:val="00E21634"/>
    <w:rsid w:val="00E7310C"/>
    <w:rsid w:val="00EB27F8"/>
    <w:rsid w:val="00EB6971"/>
    <w:rsid w:val="00EE571F"/>
    <w:rsid w:val="00EF656D"/>
    <w:rsid w:val="00F053B6"/>
    <w:rsid w:val="00F874F6"/>
    <w:rsid w:val="00FA1518"/>
    <w:rsid w:val="00FB23B2"/>
    <w:rsid w:val="00FC0BF7"/>
    <w:rsid w:val="70676798"/>
    <w:rsid w:val="70F64CA9"/>
    <w:rsid w:val="760D8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02EB2"/>
  <w15:chartTrackingRefBased/>
  <w15:docId w15:val="{DF316EB6-B632-DA4F-9404-DE46EBFF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74F6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Blessing Rudolph</dc:creator>
  <cp:keywords/>
  <dc:description/>
  <cp:lastModifiedBy>Haylei Erin Lee</cp:lastModifiedBy>
  <cp:revision>2</cp:revision>
  <dcterms:created xsi:type="dcterms:W3CDTF">2022-05-23T01:40:00Z</dcterms:created>
  <dcterms:modified xsi:type="dcterms:W3CDTF">2022-05-23T01:40:00Z</dcterms:modified>
</cp:coreProperties>
</file>